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 xml:space="preserve">Президент Зимбабве </w:t>
      </w:r>
      <w:proofErr w:type="spellStart"/>
      <w:r w:rsidRPr="002E1B4B">
        <w:rPr>
          <w:rFonts w:ascii="Times New Roman" w:hAnsi="Times New Roman" w:cs="Times New Roman"/>
          <w:sz w:val="24"/>
          <w:szCs w:val="24"/>
        </w:rPr>
        <w:t>Эммерсон</w:t>
      </w:r>
      <w:proofErr w:type="spellEnd"/>
      <w:r w:rsidRPr="002E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4B">
        <w:rPr>
          <w:rFonts w:ascii="Times New Roman" w:hAnsi="Times New Roman" w:cs="Times New Roman"/>
          <w:sz w:val="24"/>
          <w:szCs w:val="24"/>
        </w:rPr>
        <w:t>Мнангагва</w:t>
      </w:r>
      <w:proofErr w:type="spellEnd"/>
      <w:r w:rsidRPr="002E1B4B">
        <w:rPr>
          <w:rFonts w:ascii="Times New Roman" w:hAnsi="Times New Roman" w:cs="Times New Roman"/>
          <w:sz w:val="24"/>
          <w:szCs w:val="24"/>
        </w:rPr>
        <w:t xml:space="preserve"> вручил российскому профессору, доктору исторических наук Владимиру Геннадьевичу Шубину Королевский орден </w:t>
      </w:r>
      <w:proofErr w:type="spellStart"/>
      <w:r w:rsidRPr="002E1B4B">
        <w:rPr>
          <w:rFonts w:ascii="Times New Roman" w:hAnsi="Times New Roman" w:cs="Times New Roman"/>
          <w:sz w:val="24"/>
          <w:szCs w:val="24"/>
        </w:rPr>
        <w:t>Мунхумутапы</w:t>
      </w:r>
      <w:proofErr w:type="spellEnd"/>
      <w:r w:rsidRPr="002E1B4B">
        <w:rPr>
          <w:rFonts w:ascii="Times New Roman" w:hAnsi="Times New Roman" w:cs="Times New Roman"/>
          <w:sz w:val="24"/>
          <w:szCs w:val="24"/>
        </w:rPr>
        <w:t xml:space="preserve"> — высшую государственную награду Зимбабве для иностранных граждан — за значительный вклад в обретении независимости страны и поддержку национально-освободительной борьбы в 1960-1970-е годы.</w:t>
      </w:r>
    </w:p>
    <w:p w:rsid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2616" cy="1943466"/>
            <wp:effectExtent l="19050" t="0" r="7234" b="0"/>
            <wp:docPr id="1" name="Рисунок 1" descr="C:\Users\User\Desktop\награ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град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86" cy="194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A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5A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8493" cy="1942874"/>
            <wp:effectExtent l="19050" t="0" r="0" b="0"/>
            <wp:docPr id="3" name="Рисунок 2" descr="C:\Users\User\Desktop\награды выпускники\наград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грады выпускники\награда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73" cy="194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 xml:space="preserve">Церемония награждения прошла в </w:t>
      </w:r>
      <w:proofErr w:type="gramStart"/>
      <w:r w:rsidRPr="002E1B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1B4B">
        <w:rPr>
          <w:rFonts w:ascii="Times New Roman" w:hAnsi="Times New Roman" w:cs="Times New Roman"/>
          <w:sz w:val="24"/>
          <w:szCs w:val="24"/>
        </w:rPr>
        <w:t xml:space="preserve">. Хараре в рамках торжеств, посвященных Дню национальных героев Зимбабве. </w:t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 xml:space="preserve"> Многие годы В. Г. Шубин работал в Советском комитете солидарности стран Азии и Африки, а также в Международном отделе ЦК КПСС, где занимался координацией оказания политической, экономической и иной помощи национально-освободительным движениям стран Южной Африки, включая Зимбабве.</w:t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 xml:space="preserve">«Доктор Шубин широко известен благодаря своей ключевой роли в поддержке борьбы Зимбабве за независимость. Он координировал и продвигал идеи освободительного движения в бывшем СССР и за его пределами, способствуя укреплению международной солидарности с африканскими движениями за независимость. &lt;…&gt; Его деятельность укрепила боевой потенциал сил сопротивления и углубила </w:t>
      </w:r>
      <w:proofErr w:type="spellStart"/>
      <w:r w:rsidRPr="002E1B4B">
        <w:rPr>
          <w:rFonts w:ascii="Times New Roman" w:hAnsi="Times New Roman" w:cs="Times New Roman"/>
          <w:sz w:val="24"/>
          <w:szCs w:val="24"/>
        </w:rPr>
        <w:t>зимбабвийско-советские</w:t>
      </w:r>
      <w:proofErr w:type="spellEnd"/>
      <w:r w:rsidRPr="002E1B4B">
        <w:rPr>
          <w:rFonts w:ascii="Times New Roman" w:hAnsi="Times New Roman" w:cs="Times New Roman"/>
          <w:sz w:val="24"/>
          <w:szCs w:val="24"/>
        </w:rPr>
        <w:t xml:space="preserve"> отношения в период противостояния колониальному правлению», — отмечает местное издание.</w:t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1D5" w:rsidRPr="002E1B4B" w:rsidRDefault="002E1B4B" w:rsidP="002E1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B4B">
        <w:rPr>
          <w:rFonts w:ascii="Times New Roman" w:hAnsi="Times New Roman" w:cs="Times New Roman"/>
          <w:sz w:val="24"/>
          <w:szCs w:val="24"/>
        </w:rPr>
        <w:t>Во время вооруженной борьбы Зимбабве за независимость В. Г. Шубин участвовал в организации подготовки командиров и бойцов Народной революционной армии, включая элитное подразделение ВВС в изгнании.</w:t>
      </w:r>
    </w:p>
    <w:sectPr w:rsidR="00CF71D5" w:rsidRPr="002E1B4B" w:rsidSect="0076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1B4B"/>
    <w:rsid w:val="00125A33"/>
    <w:rsid w:val="002E1B4B"/>
    <w:rsid w:val="00762DFF"/>
    <w:rsid w:val="00CF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2025-08-12T18:16:00Z</dcterms:created>
  <dcterms:modified xsi:type="dcterms:W3CDTF">2025-08-12T18:44:00Z</dcterms:modified>
</cp:coreProperties>
</file>