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07" w:rsidRDefault="00CB2B07">
      <w:pPr>
        <w:pStyle w:val="a3"/>
        <w:ind w:left="0" w:firstLine="0"/>
        <w:jc w:val="left"/>
        <w:rPr>
          <w:sz w:val="28"/>
        </w:rPr>
      </w:pPr>
    </w:p>
    <w:p w:rsidR="00CB2B07" w:rsidRDefault="00CB2B07">
      <w:pPr>
        <w:pStyle w:val="a3"/>
        <w:ind w:left="0" w:firstLine="0"/>
        <w:jc w:val="left"/>
        <w:rPr>
          <w:sz w:val="28"/>
        </w:rPr>
      </w:pPr>
    </w:p>
    <w:p w:rsidR="00CB2B07" w:rsidRDefault="00CB2B07">
      <w:pPr>
        <w:pStyle w:val="a3"/>
        <w:spacing w:before="9"/>
        <w:ind w:left="0" w:firstLine="0"/>
        <w:jc w:val="left"/>
        <w:rPr>
          <w:sz w:val="30"/>
        </w:rPr>
      </w:pPr>
    </w:p>
    <w:p w:rsidR="00CB2B07" w:rsidRDefault="00AB121B">
      <w:pPr>
        <w:pStyle w:val="1"/>
        <w:spacing w:before="1"/>
        <w:ind w:firstLine="0"/>
        <w:jc w:val="right"/>
      </w:pPr>
      <w:r>
        <w:t>Кодекс</w:t>
      </w:r>
    </w:p>
    <w:p w:rsidR="00CB2B07" w:rsidRDefault="00AB121B">
      <w:pPr>
        <w:spacing w:before="61"/>
        <w:ind w:left="1600" w:right="108" w:firstLine="130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№ 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политике</w:t>
      </w:r>
    </w:p>
    <w:p w:rsidR="00CB2B07" w:rsidRDefault="00AB121B">
      <w:pPr>
        <w:spacing w:before="1"/>
        <w:ind w:right="112"/>
        <w:jc w:val="right"/>
        <w:rPr>
          <w:sz w:val="20"/>
        </w:rPr>
      </w:pPr>
      <w:r>
        <w:rPr>
          <w:sz w:val="20"/>
        </w:rPr>
        <w:t>средней</w:t>
      </w:r>
      <w:r>
        <w:rPr>
          <w:spacing w:val="-3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</w:p>
    <w:p w:rsidR="00CB2B07" w:rsidRDefault="00CB2B07">
      <w:pPr>
        <w:jc w:val="right"/>
        <w:rPr>
          <w:sz w:val="20"/>
        </w:rPr>
        <w:sectPr w:rsidR="00CB2B07">
          <w:footerReference w:type="default" r:id="rId8"/>
          <w:type w:val="continuous"/>
          <w:pgSz w:w="11910" w:h="16840"/>
          <w:pgMar w:top="480" w:right="740" w:bottom="620" w:left="1300" w:header="720" w:footer="437" w:gutter="0"/>
          <w:pgNumType w:start="1"/>
          <w:cols w:num="2" w:space="720" w:equalWidth="0">
            <w:col w:w="5338" w:space="40"/>
            <w:col w:w="4492"/>
          </w:cols>
        </w:sectPr>
      </w:pPr>
    </w:p>
    <w:p w:rsidR="00CB2B07" w:rsidRDefault="00AB121B">
      <w:pPr>
        <w:pStyle w:val="1"/>
        <w:ind w:left="1575" w:right="408" w:firstLine="852"/>
      </w:pPr>
      <w:r>
        <w:lastRenderedPageBreak/>
        <w:t>этики и служебного поведения 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общеобразовательного</w:t>
      </w:r>
      <w:r>
        <w:rPr>
          <w:spacing w:val="-12"/>
        </w:rPr>
        <w:t xml:space="preserve"> </w:t>
      </w:r>
      <w:r>
        <w:t>учреждения</w:t>
      </w:r>
    </w:p>
    <w:p w:rsidR="00007F55" w:rsidRDefault="00AB121B">
      <w:pPr>
        <w:spacing w:before="44" w:after="47"/>
        <w:ind w:left="2000"/>
        <w:rPr>
          <w:b/>
          <w:sz w:val="26"/>
        </w:rPr>
      </w:pPr>
      <w:r>
        <w:rPr>
          <w:b/>
          <w:sz w:val="26"/>
        </w:rPr>
        <w:t>«Средняя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 w:rsidR="00007F55">
        <w:rPr>
          <w:b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5"/>
          <w:sz w:val="26"/>
        </w:rPr>
        <w:t xml:space="preserve"> </w:t>
      </w:r>
      <w:r w:rsidR="00D04C56">
        <w:rPr>
          <w:b/>
          <w:sz w:val="26"/>
        </w:rPr>
        <w:t>им.</w:t>
      </w:r>
      <w:bookmarkStart w:id="0" w:name="_GoBack"/>
      <w:bookmarkEnd w:id="0"/>
      <w:r>
        <w:rPr>
          <w:b/>
          <w:spacing w:val="-2"/>
          <w:sz w:val="26"/>
        </w:rPr>
        <w:t xml:space="preserve"> </w:t>
      </w:r>
      <w:r w:rsidR="00007F55">
        <w:rPr>
          <w:b/>
          <w:sz w:val="26"/>
        </w:rPr>
        <w:t xml:space="preserve">Н.А. Некрасова </w:t>
      </w:r>
    </w:p>
    <w:p w:rsidR="00CB2B07" w:rsidRDefault="00007F55">
      <w:pPr>
        <w:spacing w:before="44" w:after="47"/>
        <w:ind w:left="2000"/>
        <w:rPr>
          <w:b/>
          <w:sz w:val="26"/>
        </w:rPr>
      </w:pPr>
      <w:r>
        <w:rPr>
          <w:b/>
          <w:sz w:val="26"/>
        </w:rPr>
        <w:t>с углубленным изучением английского языка</w:t>
      </w:r>
      <w:r w:rsidR="00AB121B">
        <w:rPr>
          <w:b/>
          <w:sz w:val="26"/>
        </w:rPr>
        <w:t>"</w:t>
      </w:r>
    </w:p>
    <w:p w:rsidR="00007F55" w:rsidRDefault="00007F55">
      <w:pPr>
        <w:spacing w:before="44" w:after="47"/>
        <w:ind w:left="2000"/>
        <w:rPr>
          <w:b/>
          <w:sz w:val="26"/>
        </w:rPr>
      </w:pPr>
    </w:p>
    <w:p w:rsidR="00CB2B07" w:rsidRDefault="00D04C56">
      <w:pPr>
        <w:pStyle w:val="a3"/>
        <w:spacing w:line="20" w:lineRule="exact"/>
        <w:ind w:left="-11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9.3pt;height:.5pt;mso-position-horizontal-relative:char;mso-position-vertical-relative:line" coordsize="9586,10">
            <v:rect id="_x0000_s1027" style="position:absolute;width:9586;height:10" fillcolor="black" stroked="f"/>
            <w10:wrap type="none"/>
            <w10:anchorlock/>
          </v:group>
        </w:pict>
      </w:r>
    </w:p>
    <w:p w:rsidR="00CB2B07" w:rsidRDefault="00CB2B07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CB2B07" w:rsidRDefault="00AB121B">
      <w:pPr>
        <w:pStyle w:val="1"/>
        <w:numPr>
          <w:ilvl w:val="0"/>
          <w:numId w:val="6"/>
        </w:numPr>
        <w:tabs>
          <w:tab w:val="left" w:pos="4032"/>
        </w:tabs>
        <w:spacing w:before="88"/>
        <w:ind w:hanging="361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CB2B07" w:rsidRDefault="00AB121B">
      <w:pPr>
        <w:pStyle w:val="a5"/>
        <w:numPr>
          <w:ilvl w:val="1"/>
          <w:numId w:val="5"/>
        </w:numPr>
        <w:tabs>
          <w:tab w:val="left" w:pos="1396"/>
        </w:tabs>
        <w:spacing w:before="157" w:line="276" w:lineRule="auto"/>
        <w:ind w:right="105" w:firstLine="707"/>
        <w:jc w:val="both"/>
        <w:rPr>
          <w:sz w:val="26"/>
        </w:rPr>
      </w:pPr>
      <w:r>
        <w:rPr>
          <w:sz w:val="26"/>
        </w:rPr>
        <w:t>Кодекс этики и служебного поведения работников средней школы №</w:t>
      </w:r>
      <w:r w:rsidR="00007F55">
        <w:rPr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(далее - Кодекс) разработан в соответствии с положениями </w:t>
      </w:r>
      <w:hyperlink r:id="rId9">
        <w:r>
          <w:rPr>
            <w:sz w:val="26"/>
          </w:rPr>
          <w:t xml:space="preserve">Конституции </w:t>
        </w:r>
      </w:hyperlink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коррупции, иных нормативных правовых актов Российской Федерации, и основан 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общепризнанных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</w:p>
    <w:p w:rsidR="00CB2B07" w:rsidRDefault="00AB121B">
      <w:pPr>
        <w:pStyle w:val="a5"/>
        <w:numPr>
          <w:ilvl w:val="1"/>
          <w:numId w:val="5"/>
        </w:numPr>
        <w:tabs>
          <w:tab w:val="left" w:pos="1396"/>
        </w:tabs>
        <w:spacing w:line="276" w:lineRule="auto"/>
        <w:ind w:right="110" w:firstLine="707"/>
        <w:jc w:val="both"/>
        <w:rPr>
          <w:sz w:val="26"/>
        </w:rPr>
      </w:pPr>
      <w:r>
        <w:rPr>
          <w:sz w:val="26"/>
        </w:rPr>
        <w:t>Кодекс представляет собой свод общих профессиональных принципов 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должности.</w:t>
      </w:r>
    </w:p>
    <w:p w:rsidR="00CB2B07" w:rsidRDefault="00AB121B">
      <w:pPr>
        <w:pStyle w:val="a5"/>
        <w:numPr>
          <w:ilvl w:val="1"/>
          <w:numId w:val="5"/>
        </w:numPr>
        <w:tabs>
          <w:tab w:val="left" w:pos="1396"/>
        </w:tabs>
        <w:spacing w:line="276" w:lineRule="auto"/>
        <w:ind w:right="107" w:firstLine="707"/>
        <w:jc w:val="both"/>
        <w:rPr>
          <w:sz w:val="26"/>
        </w:rPr>
      </w:pP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 положений Кодекса, а каждый гражданин Российской Федерации 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ожидать от работника поведения в отношениях с ним в соответствии с 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Кодекса.</w:t>
      </w:r>
    </w:p>
    <w:p w:rsidR="00CB2B07" w:rsidRDefault="00AB121B">
      <w:pPr>
        <w:pStyle w:val="a5"/>
        <w:numPr>
          <w:ilvl w:val="1"/>
          <w:numId w:val="5"/>
        </w:numPr>
        <w:tabs>
          <w:tab w:val="left" w:pos="1396"/>
        </w:tabs>
        <w:spacing w:line="276" w:lineRule="auto"/>
        <w:ind w:right="115" w:firstLine="707"/>
        <w:jc w:val="both"/>
        <w:rPr>
          <w:sz w:val="26"/>
        </w:rPr>
      </w:pPr>
      <w:r>
        <w:rPr>
          <w:sz w:val="26"/>
        </w:rPr>
        <w:t>Кодекс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взаимоотношений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 основанных на общепринятых нормах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морали 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нравственности.</w:t>
      </w:r>
    </w:p>
    <w:p w:rsidR="00CB2B07" w:rsidRDefault="00AB121B">
      <w:pPr>
        <w:pStyle w:val="a5"/>
        <w:numPr>
          <w:ilvl w:val="1"/>
          <w:numId w:val="5"/>
        </w:numPr>
        <w:tabs>
          <w:tab w:val="left" w:pos="1396"/>
        </w:tabs>
        <w:spacing w:before="1" w:line="276" w:lineRule="auto"/>
        <w:ind w:right="113" w:firstLine="707"/>
        <w:jc w:val="both"/>
        <w:rPr>
          <w:sz w:val="26"/>
        </w:rPr>
      </w:pPr>
      <w:r>
        <w:rPr>
          <w:sz w:val="26"/>
        </w:rPr>
        <w:t>Кодекс призван повысить эффективность выполнения работниками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обязанностей.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одним из критериев оценки качества их профессиональной деятельности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дисциплины.</w:t>
      </w:r>
    </w:p>
    <w:p w:rsidR="00CB2B07" w:rsidRDefault="00CB2B07">
      <w:pPr>
        <w:pStyle w:val="a3"/>
        <w:spacing w:before="10"/>
        <w:ind w:left="0" w:firstLine="0"/>
        <w:jc w:val="left"/>
        <w:rPr>
          <w:sz w:val="31"/>
        </w:rPr>
      </w:pPr>
    </w:p>
    <w:p w:rsidR="00CB2B07" w:rsidRDefault="00AB121B">
      <w:pPr>
        <w:pStyle w:val="1"/>
        <w:numPr>
          <w:ilvl w:val="0"/>
          <w:numId w:val="6"/>
        </w:numPr>
        <w:tabs>
          <w:tab w:val="left" w:pos="3072"/>
        </w:tabs>
        <w:ind w:left="3071" w:hanging="361"/>
        <w:jc w:val="left"/>
      </w:pPr>
      <w:r>
        <w:t>Основные</w:t>
      </w:r>
      <w:r>
        <w:rPr>
          <w:spacing w:val="-11"/>
        </w:rPr>
        <w:t xml:space="preserve"> </w:t>
      </w:r>
      <w:r>
        <w:t>обязанности,</w:t>
      </w:r>
      <w:r>
        <w:rPr>
          <w:spacing w:val="-10"/>
        </w:rPr>
        <w:t xml:space="preserve"> </w:t>
      </w:r>
      <w:r>
        <w:t>принципы</w:t>
      </w:r>
    </w:p>
    <w:p w:rsidR="00CB2B07" w:rsidRDefault="00AB121B">
      <w:pPr>
        <w:spacing w:before="45"/>
        <w:ind w:left="2457"/>
        <w:rPr>
          <w:b/>
          <w:sz w:val="26"/>
        </w:rPr>
      </w:pPr>
      <w:r>
        <w:rPr>
          <w:b/>
          <w:sz w:val="26"/>
        </w:rPr>
        <w:t>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служебного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поведения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работников</w:t>
      </w:r>
    </w:p>
    <w:p w:rsidR="00CB2B07" w:rsidRDefault="00AB121B">
      <w:pPr>
        <w:pStyle w:val="a5"/>
        <w:numPr>
          <w:ilvl w:val="1"/>
          <w:numId w:val="4"/>
        </w:numPr>
        <w:tabs>
          <w:tab w:val="left" w:pos="1396"/>
        </w:tabs>
        <w:spacing w:before="159" w:line="276" w:lineRule="auto"/>
        <w:ind w:right="112" w:firstLine="707"/>
        <w:rPr>
          <w:sz w:val="26"/>
        </w:rPr>
      </w:pPr>
      <w:r>
        <w:rPr>
          <w:sz w:val="26"/>
        </w:rPr>
        <w:t>Деятельность</w:t>
      </w:r>
      <w:r>
        <w:rPr>
          <w:spacing w:val="3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ее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39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39"/>
          <w:sz w:val="26"/>
        </w:rPr>
        <w:t xml:space="preserve"> </w:t>
      </w:r>
      <w:r>
        <w:rPr>
          <w:sz w:val="26"/>
        </w:rPr>
        <w:t>на</w:t>
      </w:r>
      <w:r>
        <w:rPr>
          <w:spacing w:val="44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этики: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98" w:lineRule="exact"/>
        <w:ind w:left="1021" w:hanging="196"/>
        <w:jc w:val="left"/>
        <w:rPr>
          <w:sz w:val="26"/>
        </w:rPr>
      </w:pPr>
      <w:r>
        <w:rPr>
          <w:sz w:val="26"/>
        </w:rPr>
        <w:t>законность;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t>профессионализм;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7"/>
        <w:ind w:left="1021" w:hanging="196"/>
        <w:jc w:val="left"/>
        <w:rPr>
          <w:sz w:val="26"/>
        </w:rPr>
      </w:pPr>
      <w:r>
        <w:rPr>
          <w:sz w:val="26"/>
        </w:rPr>
        <w:t>независимость;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t>добросовестность;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t>конфиденциальность;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5"/>
        <w:ind w:left="1021" w:hanging="196"/>
        <w:jc w:val="left"/>
        <w:rPr>
          <w:sz w:val="26"/>
        </w:rPr>
      </w:pPr>
      <w:r>
        <w:rPr>
          <w:sz w:val="26"/>
        </w:rPr>
        <w:t>информирование;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6"/>
        <w:ind w:left="1021" w:hanging="196"/>
        <w:jc w:val="left"/>
        <w:rPr>
          <w:sz w:val="26"/>
        </w:rPr>
      </w:pPr>
      <w:r>
        <w:rPr>
          <w:sz w:val="26"/>
        </w:rPr>
        <w:t>эффективный</w:t>
      </w:r>
      <w:r>
        <w:rPr>
          <w:spacing w:val="-9"/>
          <w:sz w:val="26"/>
        </w:rPr>
        <w:t xml:space="preserve"> </w:t>
      </w:r>
      <w:r>
        <w:rPr>
          <w:sz w:val="26"/>
        </w:rPr>
        <w:t>внутренний</w:t>
      </w:r>
      <w:r>
        <w:rPr>
          <w:spacing w:val="-8"/>
          <w:sz w:val="26"/>
        </w:rPr>
        <w:t xml:space="preserve"> </w:t>
      </w:r>
      <w:r>
        <w:rPr>
          <w:sz w:val="26"/>
        </w:rPr>
        <w:t>контроль;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t>справедливость;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5"/>
        <w:ind w:left="1021" w:hanging="196"/>
        <w:jc w:val="left"/>
        <w:rPr>
          <w:sz w:val="26"/>
        </w:rPr>
      </w:pPr>
      <w:r>
        <w:rPr>
          <w:sz w:val="26"/>
        </w:rPr>
        <w:t>ответственность;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lastRenderedPageBreak/>
        <w:t>объективность;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7"/>
        <w:ind w:left="1021" w:hanging="196"/>
        <w:jc w:val="left"/>
        <w:rPr>
          <w:sz w:val="26"/>
        </w:rPr>
      </w:pPr>
      <w:r>
        <w:rPr>
          <w:sz w:val="26"/>
        </w:rPr>
        <w:t>доверие,</w:t>
      </w:r>
      <w:r>
        <w:rPr>
          <w:spacing w:val="-2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доброжелательность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коллегам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работе.</w:t>
      </w:r>
    </w:p>
    <w:p w:rsidR="00CB2B07" w:rsidRDefault="00CB2B07">
      <w:pPr>
        <w:rPr>
          <w:sz w:val="26"/>
        </w:rPr>
        <w:sectPr w:rsidR="00CB2B07">
          <w:type w:val="continuous"/>
          <w:pgSz w:w="11910" w:h="16840"/>
          <w:pgMar w:top="480" w:right="740" w:bottom="620" w:left="1300" w:header="720" w:footer="720" w:gutter="0"/>
          <w:cols w:space="720"/>
        </w:sectPr>
      </w:pPr>
    </w:p>
    <w:p w:rsidR="00CB2B07" w:rsidRDefault="00AB121B">
      <w:pPr>
        <w:pStyle w:val="a5"/>
        <w:numPr>
          <w:ilvl w:val="1"/>
          <w:numId w:val="4"/>
        </w:numPr>
        <w:tabs>
          <w:tab w:val="left" w:pos="1396"/>
        </w:tabs>
        <w:spacing w:before="60" w:line="278" w:lineRule="auto"/>
        <w:ind w:right="111" w:firstLine="707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0"/>
          <w:sz w:val="26"/>
        </w:rPr>
        <w:t xml:space="preserve"> </w:t>
      </w:r>
      <w:r>
        <w:rPr>
          <w:sz w:val="26"/>
        </w:rPr>
        <w:t>со</w:t>
      </w:r>
      <w:r>
        <w:rPr>
          <w:spacing w:val="40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-4"/>
          <w:sz w:val="26"/>
        </w:rPr>
        <w:t xml:space="preserve"> </w:t>
      </w:r>
      <w:r>
        <w:rPr>
          <w:sz w:val="26"/>
        </w:rPr>
        <w:t>21</w:t>
      </w:r>
      <w:r>
        <w:rPr>
          <w:spacing w:val="40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4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3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обязан: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6" w:firstLine="707"/>
        <w:jc w:val="left"/>
        <w:rPr>
          <w:sz w:val="26"/>
        </w:rPr>
      </w:pPr>
      <w:r>
        <w:rPr>
          <w:sz w:val="26"/>
        </w:rPr>
        <w:t>добросовестно</w:t>
      </w:r>
      <w:r>
        <w:rPr>
          <w:spacing w:val="34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35"/>
          <w:sz w:val="26"/>
        </w:rPr>
        <w:t xml:space="preserve"> </w:t>
      </w:r>
      <w:r>
        <w:rPr>
          <w:sz w:val="26"/>
        </w:rPr>
        <w:t>свои</w:t>
      </w:r>
      <w:r>
        <w:rPr>
          <w:spacing w:val="37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35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37"/>
          <w:sz w:val="26"/>
        </w:rPr>
        <w:t xml:space="preserve"> </w:t>
      </w:r>
      <w:r>
        <w:rPr>
          <w:sz w:val="26"/>
        </w:rPr>
        <w:t>возложенные</w:t>
      </w:r>
      <w:r>
        <w:rPr>
          <w:spacing w:val="35"/>
          <w:sz w:val="26"/>
        </w:rPr>
        <w:t xml:space="preserve"> </w:t>
      </w:r>
      <w:r>
        <w:rPr>
          <w:sz w:val="26"/>
        </w:rPr>
        <w:t>на</w:t>
      </w:r>
      <w:r>
        <w:rPr>
          <w:spacing w:val="36"/>
          <w:sz w:val="26"/>
        </w:rPr>
        <w:t xml:space="preserve"> </w:t>
      </w:r>
      <w:r>
        <w:rPr>
          <w:sz w:val="26"/>
        </w:rPr>
        <w:t>него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98" w:lineRule="exact"/>
        <w:ind w:left="1021" w:hanging="196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3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14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распорядка;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2"/>
        <w:ind w:left="1021" w:hanging="196"/>
        <w:jc w:val="left"/>
        <w:rPr>
          <w:sz w:val="26"/>
        </w:rPr>
      </w:pPr>
      <w:r>
        <w:rPr>
          <w:spacing w:val="-1"/>
          <w:sz w:val="26"/>
        </w:rPr>
        <w:t>соблюдать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трудовую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дисциплину;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8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9"/>
          <w:sz w:val="26"/>
        </w:rPr>
        <w:t xml:space="preserve"> </w:t>
      </w:r>
      <w:r>
        <w:rPr>
          <w:sz w:val="26"/>
        </w:rPr>
        <w:t>труда;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1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8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1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труда;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5" w:line="276" w:lineRule="auto"/>
        <w:ind w:right="113" w:firstLine="707"/>
        <w:rPr>
          <w:sz w:val="26"/>
        </w:rPr>
      </w:pPr>
      <w:r>
        <w:rPr>
          <w:sz w:val="26"/>
        </w:rPr>
        <w:t>бережно относиться к имуществу работодателя (в том числе к имуществу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третьих лиц, находящемуся у работодателя, если работодатель несет 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сохранность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этого имущества)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 о возникновении ситуации, представляющей угрозу жизни и 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 сохранности имущества работодателя (в том числе имущества третьих лиц,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этого</w:t>
      </w:r>
      <w:r>
        <w:rPr>
          <w:spacing w:val="-1"/>
          <w:sz w:val="26"/>
        </w:rPr>
        <w:t xml:space="preserve"> </w:t>
      </w:r>
      <w:r>
        <w:rPr>
          <w:sz w:val="26"/>
        </w:rPr>
        <w:t>имущества).</w:t>
      </w:r>
    </w:p>
    <w:p w:rsidR="00CB2B07" w:rsidRDefault="00AB121B">
      <w:pPr>
        <w:pStyle w:val="a5"/>
        <w:numPr>
          <w:ilvl w:val="1"/>
          <w:numId w:val="4"/>
        </w:numPr>
        <w:tabs>
          <w:tab w:val="left" w:pos="1396"/>
        </w:tabs>
        <w:spacing w:line="278" w:lineRule="auto"/>
        <w:ind w:right="111" w:firstLine="707"/>
        <w:jc w:val="both"/>
        <w:rPr>
          <w:sz w:val="26"/>
        </w:rPr>
      </w:pP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сознавая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призваны: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7" w:firstLine="707"/>
        <w:rPr>
          <w:sz w:val="26"/>
        </w:rPr>
      </w:pPr>
      <w:r>
        <w:rPr>
          <w:sz w:val="26"/>
        </w:rPr>
        <w:t>исходить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7"/>
          <w:sz w:val="26"/>
        </w:rPr>
        <w:t xml:space="preserve"> </w:t>
      </w:r>
      <w:r>
        <w:rPr>
          <w:sz w:val="26"/>
        </w:rPr>
        <w:t>того,</w:t>
      </w:r>
      <w:r>
        <w:rPr>
          <w:spacing w:val="-7"/>
          <w:sz w:val="26"/>
        </w:rPr>
        <w:t xml:space="preserve"> </w:t>
      </w:r>
      <w:r>
        <w:rPr>
          <w:sz w:val="26"/>
        </w:rPr>
        <w:t>что</w:t>
      </w:r>
      <w:r>
        <w:rPr>
          <w:spacing w:val="-8"/>
          <w:sz w:val="26"/>
        </w:rPr>
        <w:t xml:space="preserve"> </w:t>
      </w:r>
      <w:r>
        <w:rPr>
          <w:sz w:val="26"/>
        </w:rPr>
        <w:t>признание,</w:t>
      </w:r>
      <w:r>
        <w:rPr>
          <w:spacing w:val="-7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7"/>
          <w:sz w:val="26"/>
        </w:rPr>
        <w:t xml:space="preserve"> </w:t>
      </w:r>
      <w:r>
        <w:rPr>
          <w:sz w:val="26"/>
        </w:rPr>
        <w:t>прав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-6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3"/>
          <w:sz w:val="26"/>
        </w:rPr>
        <w:t xml:space="preserve"> </w:t>
      </w:r>
      <w:r>
        <w:rPr>
          <w:sz w:val="26"/>
        </w:rPr>
        <w:t>смысл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hyperlink r:id="rId10">
        <w:r>
          <w:rPr>
            <w:sz w:val="26"/>
          </w:rPr>
          <w:t>Конституцию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и Ярославской области, не допускать нарушение законов 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либо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мотивам;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ind w:left="1021" w:hanging="196"/>
        <w:rPr>
          <w:sz w:val="26"/>
        </w:rPr>
      </w:pPr>
      <w:r>
        <w:rPr>
          <w:sz w:val="26"/>
        </w:rPr>
        <w:t>обеспечивать</w:t>
      </w:r>
      <w:r>
        <w:rPr>
          <w:spacing w:val="-8"/>
          <w:sz w:val="26"/>
        </w:rPr>
        <w:t xml:space="preserve"> </w:t>
      </w:r>
      <w:r>
        <w:rPr>
          <w:sz w:val="26"/>
        </w:rPr>
        <w:t>эффективную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организации;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1" w:line="276" w:lineRule="auto"/>
        <w:ind w:right="110" w:firstLine="707"/>
        <w:rPr>
          <w:sz w:val="26"/>
        </w:rPr>
      </w:pPr>
      <w:r>
        <w:rPr>
          <w:sz w:val="26"/>
        </w:rPr>
        <w:t>осуществлять свою деятельность в пределах предмета и целей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07" w:firstLine="707"/>
        <w:rPr>
          <w:sz w:val="26"/>
        </w:rPr>
      </w:pPr>
      <w:r>
        <w:rPr>
          <w:sz w:val="26"/>
        </w:rPr>
        <w:t>при исполнении трудовых обязанностей не оказывать предпочтения каким-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организациям,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независимыми от влияния отдельных граждан, профессиональных или 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исключать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каких-либо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личных,</w:t>
      </w:r>
      <w:r>
        <w:rPr>
          <w:spacing w:val="-62"/>
          <w:sz w:val="26"/>
        </w:rPr>
        <w:t xml:space="preserve"> </w:t>
      </w:r>
      <w:r>
        <w:rPr>
          <w:sz w:val="26"/>
        </w:rPr>
        <w:t>имущественных (финансовых) и иных интересов, препятствующих добросовестному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ими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обязанностей;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беспристрастность,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партий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1"/>
        <w:ind w:left="1021" w:hanging="196"/>
        <w:rPr>
          <w:sz w:val="26"/>
        </w:rPr>
      </w:pPr>
      <w:r>
        <w:rPr>
          <w:sz w:val="26"/>
        </w:rPr>
        <w:t>соблюдать</w:t>
      </w:r>
      <w:r>
        <w:rPr>
          <w:spacing w:val="-9"/>
          <w:sz w:val="26"/>
        </w:rPr>
        <w:t xml:space="preserve"> </w:t>
      </w:r>
      <w:r>
        <w:rPr>
          <w:sz w:val="26"/>
        </w:rPr>
        <w:t>нормы</w:t>
      </w:r>
      <w:r>
        <w:rPr>
          <w:spacing w:val="-8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этики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6"/>
          <w:sz w:val="26"/>
        </w:rPr>
        <w:t xml:space="preserve"> </w:t>
      </w:r>
      <w:r>
        <w:rPr>
          <w:sz w:val="26"/>
        </w:rPr>
        <w:t>делового</w:t>
      </w:r>
      <w:r>
        <w:rPr>
          <w:spacing w:val="-9"/>
          <w:sz w:val="26"/>
        </w:rPr>
        <w:t xml:space="preserve"> </w:t>
      </w:r>
      <w:r>
        <w:rPr>
          <w:sz w:val="26"/>
        </w:rPr>
        <w:t>поведения;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 w:line="276" w:lineRule="auto"/>
        <w:ind w:right="117" w:firstLine="707"/>
        <w:rPr>
          <w:sz w:val="26"/>
        </w:rPr>
      </w:pP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лицами;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проявлять терпимость и уважение к обычаям и традициям народов России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государств,</w:t>
      </w:r>
      <w:r>
        <w:rPr>
          <w:spacing w:val="-3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-7"/>
          <w:sz w:val="26"/>
        </w:rPr>
        <w:t xml:space="preserve"> </w:t>
      </w:r>
      <w:r>
        <w:rPr>
          <w:sz w:val="26"/>
        </w:rPr>
        <w:t>культурные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иные</w:t>
      </w:r>
      <w:r>
        <w:rPr>
          <w:spacing w:val="-7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8"/>
          <w:sz w:val="26"/>
        </w:rPr>
        <w:t xml:space="preserve"> </w:t>
      </w:r>
      <w:r>
        <w:rPr>
          <w:sz w:val="26"/>
        </w:rPr>
        <w:t>этнических,</w:t>
      </w:r>
      <w:r>
        <w:rPr>
          <w:spacing w:val="-6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межнациональному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межконфессиональному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согласию;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8" w:lineRule="auto"/>
        <w:ind w:right="113" w:firstLine="707"/>
        <w:rPr>
          <w:sz w:val="26"/>
        </w:rPr>
      </w:pPr>
      <w:r>
        <w:rPr>
          <w:sz w:val="26"/>
        </w:rPr>
        <w:t>воздерживаться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могло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добросовестном</w:t>
      </w:r>
      <w:r>
        <w:rPr>
          <w:spacing w:val="53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55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55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55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54"/>
          <w:sz w:val="26"/>
        </w:rPr>
        <w:t xml:space="preserve"> </w:t>
      </w:r>
      <w:r>
        <w:rPr>
          <w:sz w:val="26"/>
        </w:rPr>
        <w:t>а</w:t>
      </w:r>
      <w:r>
        <w:rPr>
          <w:spacing w:val="55"/>
          <w:sz w:val="26"/>
        </w:rPr>
        <w:t xml:space="preserve"> </w:t>
      </w:r>
      <w:r>
        <w:rPr>
          <w:sz w:val="26"/>
        </w:rPr>
        <w:t>также</w:t>
      </w:r>
      <w:r>
        <w:rPr>
          <w:spacing w:val="54"/>
          <w:sz w:val="26"/>
        </w:rPr>
        <w:t xml:space="preserve"> </w:t>
      </w:r>
      <w:r>
        <w:rPr>
          <w:sz w:val="26"/>
        </w:rPr>
        <w:t>избегать</w:t>
      </w:r>
    </w:p>
    <w:p w:rsidR="00CB2B07" w:rsidRDefault="00CB2B07">
      <w:pPr>
        <w:spacing w:line="278" w:lineRule="auto"/>
        <w:jc w:val="both"/>
        <w:rPr>
          <w:sz w:val="26"/>
        </w:rPr>
        <w:sectPr w:rsidR="00CB2B07">
          <w:pgSz w:w="11910" w:h="16840"/>
          <w:pgMar w:top="480" w:right="740" w:bottom="620" w:left="1300" w:header="0" w:footer="437" w:gutter="0"/>
          <w:cols w:space="720"/>
        </w:sectPr>
      </w:pPr>
    </w:p>
    <w:p w:rsidR="00CB2B07" w:rsidRDefault="00AB121B">
      <w:pPr>
        <w:pStyle w:val="a3"/>
        <w:spacing w:before="60" w:line="278" w:lineRule="auto"/>
        <w:ind w:right="113" w:firstLine="0"/>
      </w:pPr>
      <w:r>
        <w:lastRenderedPageBreak/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авторитету</w:t>
      </w:r>
      <w:r>
        <w:rPr>
          <w:spacing w:val="-62"/>
        </w:rPr>
        <w:t xml:space="preserve"> </w:t>
      </w:r>
      <w:r>
        <w:t>организации;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07" w:firstLine="707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лиц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воздерживаться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суждений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 деятельности организации, руководителя организации, если это не входит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8" w:lineRule="auto"/>
        <w:ind w:right="116" w:firstLine="707"/>
        <w:rPr>
          <w:sz w:val="26"/>
        </w:rPr>
      </w:pPr>
      <w:r>
        <w:rPr>
          <w:sz w:val="26"/>
        </w:rPr>
        <w:t>соблюдать установленные в организации правила предоставления служебной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публичных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выступлений;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по информированию общества о работе организации, а также 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достоверной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противодействовать проявлениям коррупции и предпринимать меры по ее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07" w:firstLine="707"/>
        <w:rPr>
          <w:sz w:val="26"/>
        </w:rPr>
      </w:pP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честность,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беспристрастность и справедливость, не допускать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 xml:space="preserve"> опасного 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обещание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 дачи взятки, как согласие принять взятку или как просьба о даче взятки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совершить</w:t>
      </w:r>
      <w:r>
        <w:rPr>
          <w:spacing w:val="-3"/>
          <w:sz w:val="26"/>
        </w:rPr>
        <w:t xml:space="preserve"> </w:t>
      </w:r>
      <w:r>
        <w:rPr>
          <w:sz w:val="26"/>
        </w:rPr>
        <w:t>иное коррупционное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правонарушение).</w:t>
      </w:r>
    </w:p>
    <w:p w:rsidR="00CB2B07" w:rsidRDefault="00AB121B">
      <w:pPr>
        <w:pStyle w:val="a5"/>
        <w:numPr>
          <w:ilvl w:val="1"/>
          <w:numId w:val="4"/>
        </w:numPr>
        <w:tabs>
          <w:tab w:val="left" w:pos="1396"/>
        </w:tabs>
        <w:ind w:left="1395" w:hanging="570"/>
        <w:jc w:val="both"/>
        <w:rPr>
          <w:sz w:val="26"/>
        </w:rPr>
      </w:pP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3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13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-16"/>
          <w:sz w:val="26"/>
        </w:rPr>
        <w:t xml:space="preserve"> </w:t>
      </w:r>
      <w:r>
        <w:rPr>
          <w:sz w:val="26"/>
        </w:rPr>
        <w:t>рекомендуется: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35" w:line="276" w:lineRule="auto"/>
        <w:ind w:right="109" w:firstLine="707"/>
        <w:rPr>
          <w:sz w:val="26"/>
        </w:rPr>
      </w:pPr>
      <w:r>
        <w:rPr>
          <w:sz w:val="26"/>
        </w:rPr>
        <w:t>уведомлять работодателя, органы прокуратуры, правоохранительные 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обо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каких-либо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1" w:line="276" w:lineRule="auto"/>
        <w:ind w:right="115" w:firstLine="707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вознаграждения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3"/>
          <w:sz w:val="26"/>
        </w:rPr>
        <w:t xml:space="preserve"> </w:t>
      </w:r>
      <w:r>
        <w:rPr>
          <w:sz w:val="26"/>
        </w:rPr>
        <w:t>физических и юридических лиц (подарки, денежное вознаграждение, ссуды,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 характера, плату за развлечения, отдых, за пользование транспортом 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вознаграждения);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05" w:firstLine="707"/>
        <w:rPr>
          <w:sz w:val="26"/>
        </w:rPr>
      </w:pP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возникших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 трудовых обязанностей личную заинтересованность, которая приводит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или может привести к конфликту интересов, уведомлять своего непосредственного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возникшем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ему</w:t>
      </w:r>
      <w:r>
        <w:rPr>
          <w:spacing w:val="-5"/>
          <w:sz w:val="26"/>
        </w:rPr>
        <w:t xml:space="preserve"> </w:t>
      </w:r>
      <w:r>
        <w:rPr>
          <w:sz w:val="26"/>
        </w:rPr>
        <w:t>станет</w:t>
      </w:r>
      <w:r>
        <w:rPr>
          <w:spacing w:val="-1"/>
          <w:sz w:val="26"/>
        </w:rPr>
        <w:t xml:space="preserve"> </w:t>
      </w:r>
      <w:r>
        <w:rPr>
          <w:sz w:val="26"/>
        </w:rPr>
        <w:t>об этом</w:t>
      </w:r>
      <w:r>
        <w:rPr>
          <w:spacing w:val="-2"/>
          <w:sz w:val="26"/>
        </w:rPr>
        <w:t xml:space="preserve"> </w:t>
      </w:r>
      <w:r>
        <w:rPr>
          <w:sz w:val="26"/>
        </w:rPr>
        <w:t>известно.</w:t>
      </w:r>
    </w:p>
    <w:p w:rsidR="00CB2B07" w:rsidRDefault="00AB121B">
      <w:pPr>
        <w:pStyle w:val="a5"/>
        <w:numPr>
          <w:ilvl w:val="1"/>
          <w:numId w:val="4"/>
        </w:numPr>
        <w:tabs>
          <w:tab w:val="left" w:pos="1396"/>
        </w:tabs>
        <w:spacing w:line="276" w:lineRule="auto"/>
        <w:ind w:right="113" w:firstLine="707"/>
        <w:jc w:val="both"/>
        <w:rPr>
          <w:sz w:val="26"/>
        </w:rPr>
      </w:pPr>
      <w:r>
        <w:rPr>
          <w:sz w:val="26"/>
        </w:rPr>
        <w:t>Работник может обрабатывать и передавать служебную информацию 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hyperlink r:id="rId11">
        <w:r>
          <w:rPr>
            <w:sz w:val="26"/>
          </w:rPr>
          <w:t>законодательством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CB2B07" w:rsidRDefault="00AB121B">
      <w:pPr>
        <w:pStyle w:val="a3"/>
        <w:spacing w:line="276" w:lineRule="auto"/>
        <w:ind w:right="113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разглашение которой он несет ответственность или (и) которая стала известна ему 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обязанностей.</w:t>
      </w:r>
    </w:p>
    <w:p w:rsidR="00CB2B07" w:rsidRDefault="00AB121B">
      <w:pPr>
        <w:pStyle w:val="a5"/>
        <w:numPr>
          <w:ilvl w:val="1"/>
          <w:numId w:val="4"/>
        </w:numPr>
        <w:tabs>
          <w:tab w:val="left" w:pos="1396"/>
          <w:tab w:val="left" w:pos="3391"/>
          <w:tab w:val="left" w:pos="5627"/>
        </w:tabs>
        <w:spacing w:line="276" w:lineRule="auto"/>
        <w:ind w:right="107" w:firstLine="707"/>
        <w:jc w:val="both"/>
        <w:rPr>
          <w:sz w:val="26"/>
        </w:rPr>
      </w:pPr>
      <w:r>
        <w:rPr>
          <w:sz w:val="26"/>
        </w:rPr>
        <w:t>Работник,</w:t>
      </w:r>
      <w:r>
        <w:rPr>
          <w:sz w:val="26"/>
        </w:rPr>
        <w:tab/>
        <w:t>наделенный</w:t>
      </w:r>
      <w:r>
        <w:rPr>
          <w:sz w:val="26"/>
        </w:rPr>
        <w:tab/>
        <w:t>организационно-распорядительными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полномочиями по отношению к другим работникам, должен стремиться быть для 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образцом</w:t>
      </w:r>
      <w:r>
        <w:rPr>
          <w:spacing w:val="7"/>
          <w:sz w:val="26"/>
        </w:rPr>
        <w:t xml:space="preserve"> </w:t>
      </w:r>
      <w:r>
        <w:rPr>
          <w:sz w:val="26"/>
        </w:rPr>
        <w:t>профессионализма,</w:t>
      </w:r>
      <w:r>
        <w:rPr>
          <w:spacing w:val="8"/>
          <w:sz w:val="26"/>
        </w:rPr>
        <w:t xml:space="preserve"> </w:t>
      </w:r>
      <w:r>
        <w:rPr>
          <w:sz w:val="26"/>
        </w:rPr>
        <w:t>безупречной</w:t>
      </w:r>
      <w:r>
        <w:rPr>
          <w:spacing w:val="10"/>
          <w:sz w:val="26"/>
        </w:rPr>
        <w:t xml:space="preserve"> </w:t>
      </w:r>
      <w:r>
        <w:rPr>
          <w:sz w:val="26"/>
        </w:rPr>
        <w:t>репутации,</w:t>
      </w:r>
      <w:r>
        <w:rPr>
          <w:spacing w:val="9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6"/>
          <w:sz w:val="26"/>
        </w:rPr>
        <w:t xml:space="preserve"> </w:t>
      </w:r>
      <w:r>
        <w:rPr>
          <w:sz w:val="26"/>
        </w:rPr>
        <w:t>формированию</w:t>
      </w:r>
    </w:p>
    <w:p w:rsidR="00CB2B07" w:rsidRDefault="00CB2B07">
      <w:pPr>
        <w:spacing w:line="276" w:lineRule="auto"/>
        <w:jc w:val="both"/>
        <w:rPr>
          <w:sz w:val="26"/>
        </w:rPr>
        <w:sectPr w:rsidR="00CB2B07">
          <w:pgSz w:w="11910" w:h="16840"/>
          <w:pgMar w:top="480" w:right="740" w:bottom="620" w:left="1300" w:header="0" w:footer="437" w:gutter="0"/>
          <w:cols w:space="720"/>
        </w:sectPr>
      </w:pPr>
    </w:p>
    <w:p w:rsidR="00CB2B07" w:rsidRDefault="00AB121B">
      <w:pPr>
        <w:pStyle w:val="a3"/>
        <w:spacing w:before="60" w:line="278" w:lineRule="auto"/>
        <w:ind w:right="114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морально-психологического климата.</w:t>
      </w:r>
    </w:p>
    <w:p w:rsidR="00CB2B07" w:rsidRDefault="00AB121B">
      <w:pPr>
        <w:pStyle w:val="a5"/>
        <w:numPr>
          <w:ilvl w:val="1"/>
          <w:numId w:val="4"/>
        </w:numPr>
        <w:tabs>
          <w:tab w:val="left" w:pos="1396"/>
          <w:tab w:val="left" w:pos="3391"/>
          <w:tab w:val="left" w:pos="5627"/>
        </w:tabs>
        <w:spacing w:line="276" w:lineRule="auto"/>
        <w:ind w:right="109" w:firstLine="707"/>
        <w:jc w:val="both"/>
        <w:rPr>
          <w:sz w:val="26"/>
        </w:rPr>
      </w:pPr>
      <w:r>
        <w:rPr>
          <w:sz w:val="26"/>
        </w:rPr>
        <w:t>Работник,</w:t>
      </w:r>
      <w:r>
        <w:rPr>
          <w:sz w:val="26"/>
        </w:rPr>
        <w:tab/>
        <w:t>наделенный</w:t>
      </w:r>
      <w:r>
        <w:rPr>
          <w:sz w:val="26"/>
        </w:rPr>
        <w:tab/>
        <w:t>организационно-распорядительными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 работникам,</w:t>
      </w:r>
      <w:r>
        <w:rPr>
          <w:spacing w:val="-2"/>
          <w:sz w:val="26"/>
        </w:rPr>
        <w:t xml:space="preserve"> </w:t>
      </w:r>
      <w:r>
        <w:rPr>
          <w:sz w:val="26"/>
        </w:rPr>
        <w:t>призван: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принимать меры по предупреждению коррупции, а также меры к тому, чтобы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подчиненные ему работники не допускали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 xml:space="preserve"> опасного поведения, своим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</w:t>
      </w:r>
      <w:r>
        <w:rPr>
          <w:spacing w:val="1"/>
          <w:sz w:val="26"/>
        </w:rPr>
        <w:t xml:space="preserve"> </w:t>
      </w:r>
      <w:r>
        <w:rPr>
          <w:sz w:val="26"/>
        </w:rPr>
        <w:t>честности,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беспристрастности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справедливости;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8" w:lineRule="auto"/>
        <w:ind w:right="117" w:firstLine="707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принуждения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партий,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стало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возникновении у работника личной заинтересованности, которая приводит или 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конфликту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интересов.</w:t>
      </w:r>
    </w:p>
    <w:p w:rsidR="00CB2B07" w:rsidRDefault="00CB2B07">
      <w:pPr>
        <w:pStyle w:val="a3"/>
        <w:spacing w:before="1"/>
        <w:ind w:left="0" w:firstLine="0"/>
        <w:jc w:val="left"/>
        <w:rPr>
          <w:sz w:val="31"/>
        </w:rPr>
      </w:pPr>
    </w:p>
    <w:p w:rsidR="00CB2B07" w:rsidRDefault="00AB121B">
      <w:pPr>
        <w:pStyle w:val="1"/>
        <w:numPr>
          <w:ilvl w:val="0"/>
          <w:numId w:val="6"/>
        </w:numPr>
        <w:tabs>
          <w:tab w:val="left" w:pos="1490"/>
        </w:tabs>
        <w:ind w:left="1489" w:hanging="361"/>
        <w:jc w:val="both"/>
      </w:pPr>
      <w:r>
        <w:t>Рекомендательные</w:t>
      </w:r>
      <w:r>
        <w:rPr>
          <w:spacing w:val="-15"/>
        </w:rPr>
        <w:t xml:space="preserve"> </w:t>
      </w:r>
      <w:r>
        <w:t>этические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работников</w:t>
      </w:r>
    </w:p>
    <w:p w:rsidR="00CB2B07" w:rsidRDefault="00AB121B">
      <w:pPr>
        <w:pStyle w:val="a5"/>
        <w:numPr>
          <w:ilvl w:val="1"/>
          <w:numId w:val="2"/>
        </w:numPr>
        <w:tabs>
          <w:tab w:val="left" w:pos="1396"/>
        </w:tabs>
        <w:spacing w:before="157" w:line="276" w:lineRule="auto"/>
        <w:ind w:right="115" w:firstLine="707"/>
        <w:jc w:val="both"/>
        <w:rPr>
          <w:sz w:val="26"/>
        </w:rPr>
      </w:pPr>
      <w:r>
        <w:rPr>
          <w:sz w:val="26"/>
        </w:rPr>
        <w:t>В своем поведении работнику необходимо исходить из конституционных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 о том, что человек, его права и свободы являются высшей ценностью и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 гражданин имеет право на неприкосновенность частной жизни, личную и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семейную тайну, защиту</w:t>
      </w:r>
      <w:r>
        <w:rPr>
          <w:spacing w:val="-4"/>
          <w:sz w:val="26"/>
        </w:rPr>
        <w:t xml:space="preserve"> </w:t>
      </w:r>
      <w:r>
        <w:rPr>
          <w:sz w:val="26"/>
        </w:rPr>
        <w:t>чести,</w:t>
      </w:r>
      <w:r>
        <w:rPr>
          <w:spacing w:val="-2"/>
          <w:sz w:val="26"/>
        </w:rPr>
        <w:t xml:space="preserve"> </w:t>
      </w:r>
      <w:r>
        <w:rPr>
          <w:sz w:val="26"/>
        </w:rPr>
        <w:t>достоинства,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доброго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имени.</w:t>
      </w:r>
    </w:p>
    <w:p w:rsidR="00CB2B07" w:rsidRDefault="00AB121B">
      <w:pPr>
        <w:pStyle w:val="a5"/>
        <w:numPr>
          <w:ilvl w:val="1"/>
          <w:numId w:val="2"/>
        </w:numPr>
        <w:tabs>
          <w:tab w:val="left" w:pos="1396"/>
        </w:tabs>
        <w:ind w:left="1395" w:hanging="570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своем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-5"/>
          <w:sz w:val="26"/>
        </w:rPr>
        <w:t xml:space="preserve"> </w:t>
      </w:r>
      <w:r>
        <w:rPr>
          <w:sz w:val="26"/>
        </w:rPr>
        <w:t>воздерживается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от: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before="44" w:line="276" w:lineRule="auto"/>
        <w:ind w:right="109" w:firstLine="707"/>
        <w:rPr>
          <w:sz w:val="26"/>
        </w:rPr>
      </w:pPr>
      <w:r>
        <w:rPr>
          <w:sz w:val="26"/>
        </w:rPr>
        <w:t>любого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высказываний и 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дискриминационного характера 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 пола, возраста, расы, национальности, языка, гражданства, социального,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8" w:lineRule="auto"/>
        <w:ind w:right="114" w:firstLine="707"/>
        <w:rPr>
          <w:sz w:val="26"/>
        </w:rPr>
      </w:pPr>
      <w:r>
        <w:rPr>
          <w:sz w:val="26"/>
        </w:rPr>
        <w:t>грубости, проявлений пренебрежительного тона, заносчивости, предвзятых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замечаний, предъявления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неправомерных, незаслуженных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обвинений;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угроз, оскорбительных выражений или реплик, действий, препятствующих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общению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провоцирующих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противоправное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поведение;</w:t>
      </w:r>
    </w:p>
    <w:p w:rsidR="00CB2B07" w:rsidRDefault="00AB121B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114" w:firstLine="707"/>
        <w:rPr>
          <w:sz w:val="26"/>
        </w:rPr>
      </w:pP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пищи,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бесед,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гражданами.</w:t>
      </w:r>
    </w:p>
    <w:p w:rsidR="00CB2B07" w:rsidRDefault="00AB121B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12" w:firstLine="707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призваны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своим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коллективе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друг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другом.</w:t>
      </w:r>
    </w:p>
    <w:p w:rsidR="00CB2B07" w:rsidRDefault="00AB121B">
      <w:pPr>
        <w:pStyle w:val="a3"/>
        <w:spacing w:line="276" w:lineRule="auto"/>
        <w:ind w:right="114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терпимость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гражданами и</w:t>
      </w:r>
      <w:r>
        <w:rPr>
          <w:spacing w:val="-3"/>
        </w:rPr>
        <w:t xml:space="preserve"> </w:t>
      </w:r>
      <w:r>
        <w:t>коллегами.</w:t>
      </w:r>
    </w:p>
    <w:p w:rsidR="00CB2B07" w:rsidRDefault="00AB121B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06" w:firstLine="707"/>
        <w:jc w:val="both"/>
        <w:rPr>
          <w:sz w:val="26"/>
        </w:rPr>
      </w:pP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соответствовать общепринятому деловому стилю, который отличают сдержанность,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аккуратность.</w:t>
      </w:r>
    </w:p>
    <w:p w:rsidR="00CB2B07" w:rsidRDefault="00CB2B07">
      <w:pPr>
        <w:spacing w:line="276" w:lineRule="auto"/>
        <w:jc w:val="both"/>
        <w:rPr>
          <w:sz w:val="26"/>
        </w:rPr>
        <w:sectPr w:rsidR="00CB2B07">
          <w:pgSz w:w="11910" w:h="16840"/>
          <w:pgMar w:top="480" w:right="740" w:bottom="620" w:left="1300" w:header="0" w:footer="437" w:gutter="0"/>
          <w:cols w:space="720"/>
        </w:sectPr>
      </w:pPr>
    </w:p>
    <w:p w:rsidR="00CB2B07" w:rsidRDefault="00AB121B">
      <w:pPr>
        <w:pStyle w:val="1"/>
        <w:numPr>
          <w:ilvl w:val="0"/>
          <w:numId w:val="6"/>
        </w:numPr>
        <w:tabs>
          <w:tab w:val="left" w:pos="2124"/>
        </w:tabs>
        <w:spacing w:before="67"/>
        <w:ind w:left="2123" w:hanging="426"/>
        <w:jc w:val="both"/>
      </w:pPr>
      <w:r>
        <w:lastRenderedPageBreak/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положений</w:t>
      </w:r>
      <w:r>
        <w:rPr>
          <w:spacing w:val="-14"/>
        </w:rPr>
        <w:t xml:space="preserve"> </w:t>
      </w:r>
      <w:r>
        <w:t>Кодекса</w:t>
      </w:r>
    </w:p>
    <w:p w:rsidR="00CB2B07" w:rsidRDefault="00AB121B">
      <w:pPr>
        <w:pStyle w:val="a5"/>
        <w:numPr>
          <w:ilvl w:val="1"/>
          <w:numId w:val="1"/>
        </w:numPr>
        <w:tabs>
          <w:tab w:val="left" w:pos="1396"/>
        </w:tabs>
        <w:spacing w:before="160" w:line="276" w:lineRule="auto"/>
        <w:ind w:right="110" w:firstLine="707"/>
        <w:jc w:val="both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осуждению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(совещаниях,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мер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ответственности.</w:t>
      </w:r>
    </w:p>
    <w:p w:rsidR="00CB2B07" w:rsidRDefault="00AB121B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12" w:firstLine="707"/>
        <w:jc w:val="both"/>
        <w:rPr>
          <w:sz w:val="26"/>
        </w:rPr>
      </w:pPr>
      <w:r>
        <w:rPr>
          <w:sz w:val="26"/>
        </w:rPr>
        <w:t>Соблюдение работником положений Кодекса учитывается при назначении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поощрений,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CB2B07" w:rsidRDefault="00AB121B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05" w:firstLine="707"/>
        <w:jc w:val="both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служебного расследования по обстоятельствам возникновения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ситуации.</w:t>
      </w:r>
    </w:p>
    <w:p w:rsidR="00CB2B07" w:rsidRDefault="00AB121B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05" w:firstLine="707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тяжести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проступка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дисциплинарную,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административную,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гражданско-правовую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CB2B07" w:rsidRDefault="00AB121B">
      <w:pPr>
        <w:pStyle w:val="a5"/>
        <w:numPr>
          <w:ilvl w:val="1"/>
          <w:numId w:val="1"/>
        </w:numPr>
        <w:tabs>
          <w:tab w:val="left" w:pos="1396"/>
        </w:tabs>
        <w:spacing w:line="273" w:lineRule="auto"/>
        <w:ind w:right="112" w:firstLine="707"/>
        <w:jc w:val="both"/>
        <w:rPr>
          <w:sz w:val="28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 не</w:t>
      </w:r>
      <w:r>
        <w:rPr>
          <w:spacing w:val="1"/>
          <w:sz w:val="26"/>
        </w:rPr>
        <w:t xml:space="preserve"> </w:t>
      </w:r>
      <w:r>
        <w:rPr>
          <w:sz w:val="26"/>
        </w:rPr>
        <w:t>уверен,</w:t>
      </w:r>
      <w:r>
        <w:rPr>
          <w:spacing w:val="1"/>
          <w:sz w:val="26"/>
        </w:rPr>
        <w:t xml:space="preserve"> </w:t>
      </w:r>
      <w:r>
        <w:rPr>
          <w:sz w:val="26"/>
        </w:rPr>
        <w:t>как необходимо поступить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консультацией</w:t>
      </w:r>
      <w:r>
        <w:rPr>
          <w:spacing w:val="1"/>
          <w:sz w:val="26"/>
        </w:rPr>
        <w:t xml:space="preserve"> </w:t>
      </w:r>
      <w:r>
        <w:rPr>
          <w:sz w:val="26"/>
        </w:rPr>
        <w:t>(разъяснениями)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Антикоррупционной политики</w:t>
      </w:r>
      <w:r>
        <w:rPr>
          <w:sz w:val="28"/>
        </w:rPr>
        <w:t>.</w:t>
      </w:r>
    </w:p>
    <w:sectPr w:rsidR="00CB2B07">
      <w:pgSz w:w="11910" w:h="16840"/>
      <w:pgMar w:top="480" w:right="740" w:bottom="620" w:left="130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1B" w:rsidRDefault="00AB121B">
      <w:r>
        <w:separator/>
      </w:r>
    </w:p>
  </w:endnote>
  <w:endnote w:type="continuationSeparator" w:id="0">
    <w:p w:rsidR="00AB121B" w:rsidRDefault="00A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07" w:rsidRDefault="00D04C5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pt;margin-top:809.1pt;width:13.05pt;height:17.55pt;z-index:-251658752;mso-position-horizontal-relative:page;mso-position-vertical-relative:page" filled="f" stroked="f">
          <v:textbox inset="0,0,0,0">
            <w:txbxContent>
              <w:p w:rsidR="00CB2B07" w:rsidRDefault="00AB121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04C56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1B" w:rsidRDefault="00AB121B">
      <w:r>
        <w:separator/>
      </w:r>
    </w:p>
  </w:footnote>
  <w:footnote w:type="continuationSeparator" w:id="0">
    <w:p w:rsidR="00AB121B" w:rsidRDefault="00AB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E28"/>
    <w:multiLevelType w:val="multilevel"/>
    <w:tmpl w:val="392E0A4A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1">
    <w:nsid w:val="2C3F1D52"/>
    <w:multiLevelType w:val="hybridMultilevel"/>
    <w:tmpl w:val="0DB8A338"/>
    <w:lvl w:ilvl="0" w:tplc="0EF42B94">
      <w:numFmt w:val="bullet"/>
      <w:lvlText w:val="–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E15FC">
      <w:numFmt w:val="bullet"/>
      <w:lvlText w:val="•"/>
      <w:lvlJc w:val="left"/>
      <w:pPr>
        <w:ind w:left="1094" w:hanging="195"/>
      </w:pPr>
      <w:rPr>
        <w:rFonts w:hint="default"/>
        <w:lang w:val="ru-RU" w:eastAsia="en-US" w:bidi="ar-SA"/>
      </w:rPr>
    </w:lvl>
    <w:lvl w:ilvl="2" w:tplc="CCD49788">
      <w:numFmt w:val="bullet"/>
      <w:lvlText w:val="•"/>
      <w:lvlJc w:val="left"/>
      <w:pPr>
        <w:ind w:left="2069" w:hanging="195"/>
      </w:pPr>
      <w:rPr>
        <w:rFonts w:hint="default"/>
        <w:lang w:val="ru-RU" w:eastAsia="en-US" w:bidi="ar-SA"/>
      </w:rPr>
    </w:lvl>
    <w:lvl w:ilvl="3" w:tplc="CB32EAC2">
      <w:numFmt w:val="bullet"/>
      <w:lvlText w:val="•"/>
      <w:lvlJc w:val="left"/>
      <w:pPr>
        <w:ind w:left="3043" w:hanging="195"/>
      </w:pPr>
      <w:rPr>
        <w:rFonts w:hint="default"/>
        <w:lang w:val="ru-RU" w:eastAsia="en-US" w:bidi="ar-SA"/>
      </w:rPr>
    </w:lvl>
    <w:lvl w:ilvl="4" w:tplc="CB24CD0C">
      <w:numFmt w:val="bullet"/>
      <w:lvlText w:val="•"/>
      <w:lvlJc w:val="left"/>
      <w:pPr>
        <w:ind w:left="4018" w:hanging="195"/>
      </w:pPr>
      <w:rPr>
        <w:rFonts w:hint="default"/>
        <w:lang w:val="ru-RU" w:eastAsia="en-US" w:bidi="ar-SA"/>
      </w:rPr>
    </w:lvl>
    <w:lvl w:ilvl="5" w:tplc="CC068456">
      <w:numFmt w:val="bullet"/>
      <w:lvlText w:val="•"/>
      <w:lvlJc w:val="left"/>
      <w:pPr>
        <w:ind w:left="4993" w:hanging="195"/>
      </w:pPr>
      <w:rPr>
        <w:rFonts w:hint="default"/>
        <w:lang w:val="ru-RU" w:eastAsia="en-US" w:bidi="ar-SA"/>
      </w:rPr>
    </w:lvl>
    <w:lvl w:ilvl="6" w:tplc="388EEEB8">
      <w:numFmt w:val="bullet"/>
      <w:lvlText w:val="•"/>
      <w:lvlJc w:val="left"/>
      <w:pPr>
        <w:ind w:left="5967" w:hanging="195"/>
      </w:pPr>
      <w:rPr>
        <w:rFonts w:hint="default"/>
        <w:lang w:val="ru-RU" w:eastAsia="en-US" w:bidi="ar-SA"/>
      </w:rPr>
    </w:lvl>
    <w:lvl w:ilvl="7" w:tplc="ADC4BD62">
      <w:numFmt w:val="bullet"/>
      <w:lvlText w:val="•"/>
      <w:lvlJc w:val="left"/>
      <w:pPr>
        <w:ind w:left="6942" w:hanging="195"/>
      </w:pPr>
      <w:rPr>
        <w:rFonts w:hint="default"/>
        <w:lang w:val="ru-RU" w:eastAsia="en-US" w:bidi="ar-SA"/>
      </w:rPr>
    </w:lvl>
    <w:lvl w:ilvl="8" w:tplc="EBFA7E3A">
      <w:numFmt w:val="bullet"/>
      <w:lvlText w:val="•"/>
      <w:lvlJc w:val="left"/>
      <w:pPr>
        <w:ind w:left="7917" w:hanging="195"/>
      </w:pPr>
      <w:rPr>
        <w:rFonts w:hint="default"/>
        <w:lang w:val="ru-RU" w:eastAsia="en-US" w:bidi="ar-SA"/>
      </w:rPr>
    </w:lvl>
  </w:abstractNum>
  <w:abstractNum w:abstractNumId="2">
    <w:nsid w:val="59D057D8"/>
    <w:multiLevelType w:val="multilevel"/>
    <w:tmpl w:val="F50A1C1E"/>
    <w:lvl w:ilvl="0">
      <w:start w:val="4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3">
    <w:nsid w:val="61F0713C"/>
    <w:multiLevelType w:val="hybridMultilevel"/>
    <w:tmpl w:val="BC601DCE"/>
    <w:lvl w:ilvl="0" w:tplc="E53E2DD0">
      <w:start w:val="1"/>
      <w:numFmt w:val="decimal"/>
      <w:lvlText w:val="%1."/>
      <w:lvlJc w:val="left"/>
      <w:pPr>
        <w:ind w:left="403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E078D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2" w:tplc="71F4FFA2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3" w:tplc="77E88B1E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4" w:tplc="681A3954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5" w:tplc="9FF289E2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6" w:tplc="0E82F508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7" w:tplc="B63C913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A97680E2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4">
    <w:nsid w:val="6A160D6B"/>
    <w:multiLevelType w:val="multilevel"/>
    <w:tmpl w:val="2D962366"/>
    <w:lvl w:ilvl="0">
      <w:start w:val="2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5">
    <w:nsid w:val="7F105725"/>
    <w:multiLevelType w:val="multilevel"/>
    <w:tmpl w:val="8A8E094E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2B07"/>
    <w:rsid w:val="00007F55"/>
    <w:rsid w:val="00AB121B"/>
    <w:rsid w:val="00CB2B07"/>
    <w:rsid w:val="00D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B342F2E599CB95803AB379E1DDE072CDB140B784801363C4CB3F48CDD439E5A09E4D21816846F405l8E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B342F2E599CB95803AB379E1DDE072CDB24BB381834134C69A6A46lC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03D0F6A4A585E20E72C1EF23128A7498B2C5D0F7571CAB3675FC9ZBw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кабинет4</cp:lastModifiedBy>
  <cp:revision>4</cp:revision>
  <dcterms:created xsi:type="dcterms:W3CDTF">2021-11-06T19:11:00Z</dcterms:created>
  <dcterms:modified xsi:type="dcterms:W3CDTF">2022-01-28T08:52:00Z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2021-11-06T00:00:00Z</vt:filetime>
  </property>
</Properties>
</file>