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E1" w:rsidRDefault="00926849" w:rsidP="005658FD">
      <w:pPr>
        <w:jc w:val="right"/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-281940</wp:posOffset>
            </wp:positionV>
            <wp:extent cx="6595110" cy="5091430"/>
            <wp:effectExtent l="495300" t="438150" r="796290" b="737870"/>
            <wp:wrapSquare wrapText="bothSides"/>
            <wp:docPr id="2" name="Рисунок 1" descr="NewCanva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Canvas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509143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658FD">
        <w:rPr>
          <w:sz w:val="48"/>
          <w:szCs w:val="48"/>
        </w:rPr>
        <w:t>Исследовательскую</w:t>
      </w:r>
    </w:p>
    <w:p w:rsidR="005658FD" w:rsidRDefault="005658FD" w:rsidP="005658FD">
      <w:pPr>
        <w:jc w:val="right"/>
        <w:rPr>
          <w:sz w:val="48"/>
          <w:szCs w:val="48"/>
        </w:rPr>
      </w:pPr>
      <w:r>
        <w:rPr>
          <w:sz w:val="48"/>
          <w:szCs w:val="48"/>
        </w:rPr>
        <w:t>Работу подготовили</w:t>
      </w:r>
    </w:p>
    <w:p w:rsidR="005658FD" w:rsidRDefault="005658FD" w:rsidP="005658FD">
      <w:pPr>
        <w:jc w:val="right"/>
        <w:rPr>
          <w:sz w:val="48"/>
          <w:szCs w:val="48"/>
        </w:rPr>
      </w:pPr>
      <w:r>
        <w:rPr>
          <w:sz w:val="48"/>
          <w:szCs w:val="48"/>
        </w:rPr>
        <w:t>Учащиеся 8Б класса</w:t>
      </w:r>
    </w:p>
    <w:p w:rsidR="005658FD" w:rsidRDefault="005658FD" w:rsidP="005658FD">
      <w:pPr>
        <w:jc w:val="right"/>
        <w:rPr>
          <w:sz w:val="48"/>
          <w:szCs w:val="48"/>
        </w:rPr>
      </w:pPr>
    </w:p>
    <w:p w:rsidR="005658FD" w:rsidRDefault="005658FD" w:rsidP="005658FD">
      <w:pPr>
        <w:jc w:val="right"/>
        <w:rPr>
          <w:sz w:val="48"/>
          <w:szCs w:val="48"/>
        </w:rPr>
      </w:pPr>
    </w:p>
    <w:p w:rsidR="005658FD" w:rsidRDefault="005658FD" w:rsidP="005658FD">
      <w:pPr>
        <w:jc w:val="center"/>
        <w:rPr>
          <w:sz w:val="36"/>
          <w:szCs w:val="36"/>
        </w:rPr>
      </w:pPr>
      <w:r>
        <w:rPr>
          <w:sz w:val="36"/>
          <w:szCs w:val="36"/>
        </w:rPr>
        <w:t>г. Ярославль</w:t>
      </w:r>
    </w:p>
    <w:p w:rsidR="005658FD" w:rsidRDefault="005658FD" w:rsidP="005658FD">
      <w:pPr>
        <w:jc w:val="center"/>
        <w:rPr>
          <w:sz w:val="36"/>
          <w:szCs w:val="36"/>
        </w:rPr>
      </w:pPr>
      <w:r>
        <w:rPr>
          <w:sz w:val="36"/>
          <w:szCs w:val="36"/>
        </w:rPr>
        <w:t>2020 год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Война - грустная тема. О ней пишут военные историки, которым, наверно, даже в голову не приходит исследовать тему детских игр и забав во время войны. Но дети есть дети, и даже в тяжелые времена они не могут не играть. Тогда мы заинтересовались вопросом, о том, как же проводили своё свободное время дети во время войны. Во что играли, какие у них были игрушки? Мы стали искать книги о детских играх и игрушках во время Великой Отечественной войны и после нее, но ничего не нашли.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стали расспрашивать прабабушек и прадедушек, мы вдруг поняли, что в их памяти хранится очень многое из того, что не написано в учебниках и научных книгах, и что мы раньше воспринимали, как что- то очень далекое, почти сказочное. Благодаря расспросам мы сможем понять жизнь детей во время войны.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Гипотеза: дети и их игры начала XXI века существенно отличаются от детей и игр в годы ВОВ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 нашей </w:t>
      </w:r>
      <w:proofErr w:type="gramStart"/>
      <w:r>
        <w:rPr>
          <w:color w:val="000000"/>
          <w:sz w:val="27"/>
          <w:szCs w:val="27"/>
        </w:rPr>
        <w:t>работы</w:t>
      </w:r>
      <w:proofErr w:type="gramEnd"/>
      <w:r>
        <w:rPr>
          <w:color w:val="000000"/>
          <w:sz w:val="27"/>
          <w:szCs w:val="27"/>
        </w:rPr>
        <w:t xml:space="preserve">: узнать в </w:t>
      </w:r>
      <w:proofErr w:type="gramStart"/>
      <w:r>
        <w:rPr>
          <w:color w:val="000000"/>
          <w:sz w:val="27"/>
          <w:szCs w:val="27"/>
        </w:rPr>
        <w:t>какие</w:t>
      </w:r>
      <w:proofErr w:type="gramEnd"/>
      <w:r>
        <w:rPr>
          <w:color w:val="000000"/>
          <w:sz w:val="27"/>
          <w:szCs w:val="27"/>
        </w:rPr>
        <w:t xml:space="preserve"> игры и игрушки играли дети во время и после Великой Отечественной войны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Актуальность темы: Мы считаем, что наша тема очень актуальна, а наш доклад полезен не только для нас, но и для других детей, которые его прочитают или услышат. Он заставит их задуматься о войне, и, наверно, они тоже поторопятся расспросить своих прабабушек и прадедушек про их детство.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Великая Отечественная война закончилась 9 мая 1945 года. Она принесла советскому народу неисчислимые страдания.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людей, которые во время или незадолго до войны, говорят: «это люди с украденным детством». Чтобы понять эту фразу, надо определить для себя, что же такое детство. На наш взгляд, детство- это время, когда человек узнаёт мир, но при этом находится в безопасности. Ребенок может исследовать то, что находится вокруг него, играя, копировать поведение и занятия взрослых, обучая своё тело красиво и ловко двигаться, выполнять нужные движения. При этом он может быть уверен в том, что всегда рядом будет кто-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из родных, чтобы не дать его в обиду, что его жизнь всегда будет обеспечена едой и теплом, лаской и вниманием взрослых. Всё это привычно для большинства современных российских детей.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Летний день 22 июня 1941 года…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Люди занимались обычными для себя делами. Школьники готовились к выпускному вечеру. Девчонки строили шалаши и играли в "дочки-матери", непоседливые мальчишки скакали верхом на деревянных лошадках.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Никто не подозревал, что и приятные хлопоты, и задорные игры, и многие жизни перечеркнет одно страшное слово – война. У целого поколения, рожденного с 1928 по 1945 год, украли детство. "Дети Великой Отечественной войны"– так называют таких людей. И дело здесь не только в дате рождения. Их воспитала война.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"Над проселочной дорогой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ролетали самолеты... Мальчуган лежит у стога, Точно птенчик желторотый. Не успел малыш на крыльях</w:t>
      </w:r>
      <w:proofErr w:type="gramStart"/>
      <w:r>
        <w:rPr>
          <w:color w:val="000000"/>
          <w:sz w:val="27"/>
          <w:szCs w:val="27"/>
        </w:rPr>
        <w:t xml:space="preserve"> Р</w:t>
      </w:r>
      <w:proofErr w:type="gramEnd"/>
      <w:r>
        <w:rPr>
          <w:color w:val="000000"/>
          <w:sz w:val="27"/>
          <w:szCs w:val="27"/>
        </w:rPr>
        <w:t>азглядеть кресты паучьи. Дали очередь – и взмыли Вражьи летчики за тучи..."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 </w:t>
      </w:r>
      <w:proofErr w:type="spellStart"/>
      <w:r>
        <w:rPr>
          <w:color w:val="000000"/>
          <w:sz w:val="27"/>
          <w:szCs w:val="27"/>
        </w:rPr>
        <w:t>Кедрин</w:t>
      </w:r>
      <w:proofErr w:type="spellEnd"/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есть дети, и остаются таковыми даже во время войны. А какой ребенок может обойтись без игрушки? Они берегли довоенные игрушки. Во время воздушной тревоги брали с собой в бомбоубежище плюшевых медведей, которых потом обнимали во время бомбежки.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Великой отечественной войны дети оказались в тяжелых условиях. Те, кто остался на старом месте жительства, о ком заботились родители, жили немного лучше. Особенно тяжело было детям, которые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оказывались в детдоме. Много горя пережили те, у кого погибли во время бомбежки родные.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Дети, живущие в городе и уже ходившие в школу, играли в подвижные игры на школьных площадках, где они были. Конечно, они редко были заасфальтированными, не везде были ворота или баскетбольные сетки.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Необычная игра, о которой мы узнали, называлась «</w:t>
      </w:r>
      <w:proofErr w:type="spellStart"/>
      <w:r>
        <w:rPr>
          <w:color w:val="000000"/>
          <w:sz w:val="27"/>
          <w:szCs w:val="27"/>
        </w:rPr>
        <w:t>Зоська</w:t>
      </w:r>
      <w:proofErr w:type="spellEnd"/>
      <w:r>
        <w:rPr>
          <w:color w:val="000000"/>
          <w:sz w:val="27"/>
          <w:szCs w:val="27"/>
        </w:rPr>
        <w:t xml:space="preserve">». В лоскуток меха кролика зашивался кусочек свинца. Задача </w:t>
      </w:r>
      <w:proofErr w:type="gramStart"/>
      <w:r>
        <w:rPr>
          <w:color w:val="000000"/>
          <w:sz w:val="27"/>
          <w:szCs w:val="27"/>
        </w:rPr>
        <w:t>игрока</w:t>
      </w:r>
      <w:proofErr w:type="gramEnd"/>
      <w:r>
        <w:rPr>
          <w:color w:val="000000"/>
          <w:sz w:val="27"/>
          <w:szCs w:val="27"/>
        </w:rPr>
        <w:t xml:space="preserve"> пяткой подбрасывая «</w:t>
      </w:r>
      <w:proofErr w:type="spellStart"/>
      <w:r>
        <w:rPr>
          <w:color w:val="000000"/>
          <w:sz w:val="27"/>
          <w:szCs w:val="27"/>
        </w:rPr>
        <w:t>зоську</w:t>
      </w:r>
      <w:proofErr w:type="spellEnd"/>
      <w:r>
        <w:rPr>
          <w:color w:val="000000"/>
          <w:sz w:val="27"/>
          <w:szCs w:val="27"/>
        </w:rPr>
        <w:t>», удержать ее, не давая ей упасть на землю, но после таких занятий пятка становилась каменной от постоянных ударов свинцовой пластинки.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катушек и спичечных коробок мастерили машинки, из дерева родители вырезали детям свистульки, дудочки, лошадок, коровок. Разные деревянные чурочки, кубики и дощечки использовались в качестве строительного материала, из которого возводили крепости и башни, теремки и домики для кукол.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Популярными были солдатики, их вырезали из дерева, </w:t>
      </w:r>
      <w:proofErr w:type="gramStart"/>
      <w:r>
        <w:rPr>
          <w:color w:val="000000"/>
          <w:sz w:val="27"/>
          <w:szCs w:val="27"/>
        </w:rPr>
        <w:t>лепили из глины и раскрашивали и когда войско было</w:t>
      </w:r>
      <w:proofErr w:type="gramEnd"/>
      <w:r>
        <w:rPr>
          <w:color w:val="000000"/>
          <w:sz w:val="27"/>
          <w:szCs w:val="27"/>
        </w:rPr>
        <w:t xml:space="preserve"> готово, начиналось сражение, которое частенько заканчивалось ссорой, а то и потасовкой участников игры, потому что никто не хотел быть побежденным. Солдатиков также вырезали из сложенного вдвое плотного картона, склеивали внутреннюю поверхность, раскрашивали переднюю и заднюю часть туловища, а потом, отогнув нижнюю часть в качестве опоры, расставляли войско на столе.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Некоторые ребята вырезали из тонкой и плотной бумаги воздушных змеев, которых запускали в небо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разматывая катушку ниток бежали за игрушкой, пока змей не отрывался от нитки или не зацеплялся за какое-нибудь дерево.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 было много, но его любимой игрой была «круг выжигало». Игроки делятся на две группы. Первая из них становится внутри круга, начерченного на земле, а вторая группа должна попасть мячом по игрокам, старающимся всячески уклониться от мяча, перебегая с места на место. Тот </w:t>
      </w:r>
      <w:proofErr w:type="gramStart"/>
      <w:r>
        <w:rPr>
          <w:color w:val="000000"/>
          <w:sz w:val="27"/>
          <w:szCs w:val="27"/>
        </w:rPr>
        <w:t>игрок</w:t>
      </w:r>
      <w:proofErr w:type="gramEnd"/>
      <w:r>
        <w:rPr>
          <w:color w:val="000000"/>
          <w:sz w:val="27"/>
          <w:szCs w:val="27"/>
        </w:rPr>
        <w:t xml:space="preserve"> в которого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попали мячом, покидает круг. После того, как все игроки «выбиты», команды меняются местами.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 время она называется «вышибалы», смысл игры не изменился.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доставить ребятишкам радость, мамы использовали все имеющиеся в наличии материалы.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Самым простым выходом было взять небольшое полено, нарисовать на нем лицо, а маленькая девочка, играя, заворачивала его в разные тряпочки.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Куклой становилась и длинная тыква, если в ней ножом вырезались отверстия – «глазки», в которые вставляли угольки или темные камешки, в «ротик» вставляли кусочек свеклы.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Куклу делали даже из початка кукурузы. Из волос початка плели куколке косичку, а вместо личика приклеивали кружок бумаги с нарисованными глазками, бровями, ротиком.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Играли дети всегда дружно, игрушки делали сами из соломы осликов, козликов, коровок, фигурки людей.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Любимой игрушкой девочек была тряпичная кукла. «Чтобы её сделать использовали три платка. Один из них плотно сворачивали </w:t>
      </w:r>
      <w:proofErr w:type="spellStart"/>
      <w:r>
        <w:rPr>
          <w:color w:val="000000"/>
          <w:sz w:val="27"/>
          <w:szCs w:val="27"/>
        </w:rPr>
        <w:t>рулетиком</w:t>
      </w:r>
      <w:proofErr w:type="spellEnd"/>
      <w:r>
        <w:rPr>
          <w:color w:val="000000"/>
          <w:sz w:val="27"/>
          <w:szCs w:val="27"/>
        </w:rPr>
        <w:t xml:space="preserve">, другой повязывали на головку, как платочек, а в третий заворачивали, как в </w:t>
      </w:r>
      <w:proofErr w:type="spellStart"/>
      <w:r>
        <w:rPr>
          <w:color w:val="000000"/>
          <w:sz w:val="27"/>
          <w:szCs w:val="27"/>
        </w:rPr>
        <w:t>пеленочку</w:t>
      </w:r>
      <w:proofErr w:type="spellEnd"/>
      <w:r>
        <w:rPr>
          <w:color w:val="000000"/>
          <w:sz w:val="27"/>
          <w:szCs w:val="27"/>
        </w:rPr>
        <w:t>».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Самой большой радостью была кукла, сшитая из холста. Голова такой куклы набивалась опилками, паклей или ватой, а лицо рисовалось химическим карандашом или углём. Волосы куклам чаще всего делали из пакли, получалась светловолосая кукла. Наряжали куклу в </w:t>
      </w:r>
      <w:proofErr w:type="gramStart"/>
      <w:r>
        <w:rPr>
          <w:color w:val="000000"/>
          <w:sz w:val="27"/>
          <w:szCs w:val="27"/>
        </w:rPr>
        <w:t>платья</w:t>
      </w:r>
      <w:proofErr w:type="gramEnd"/>
      <w:r>
        <w:rPr>
          <w:color w:val="000000"/>
          <w:sz w:val="27"/>
          <w:szCs w:val="27"/>
        </w:rPr>
        <w:t xml:space="preserve"> сшитые из цветных лоскутков.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Мальчишки выпиливали автоматы и пистолеты из досок.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старых тряпок мастерили мячи – скручивали их в тугой комок и перевязывали их верёвками.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Ещё мячи делали из коровьей шерсти – собирали шерсть, поглаживая корову влажной рукой, потом этот ворс смачивали в воде и скатывали в тугой комок.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Летом из глины лепили разные фигурки, сушили на солнышке. Детской </w:t>
      </w:r>
      <w:proofErr w:type="spellStart"/>
      <w:r>
        <w:rPr>
          <w:color w:val="000000"/>
          <w:sz w:val="27"/>
          <w:szCs w:val="27"/>
        </w:rPr>
        <w:t>посудки</w:t>
      </w:r>
      <w:proofErr w:type="spellEnd"/>
      <w:r>
        <w:rPr>
          <w:color w:val="000000"/>
          <w:sz w:val="27"/>
          <w:szCs w:val="27"/>
        </w:rPr>
        <w:t xml:space="preserve"> не было. Поэтому собирали разные черепки битой посуды, играли ими, берегли их, хранили, тщательно мыли.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чаще просто играли на улице – летом за раками ходили, делали из берёзовых веток шалаши, играли в лапту тряпичным мячом или в городки, зимой на санках катались.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Покупные игрушки тогда были редкостью, потому что выпускали их в ограниченном количестве. Это куклы с фарфоровой головой, целлулоидные пупсы, парусиновые мишки.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Взрослые шили тряпичное туловище, руки, ноги, а потом к туловищу пришивали голову, а в тряпичные ручки и ножки вшивали, плотно затягивая, кукольные конечности. Иногда они делали кукол из бумаги, а потом вырезали для них разную одежду.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время Великой Отечественной войны всегда наряжали ёлку. Она была символом мирной спокойной жизни. Наряжали ёлки </w:t>
      </w:r>
      <w:proofErr w:type="gramStart"/>
      <w:r>
        <w:rPr>
          <w:color w:val="000000"/>
          <w:sz w:val="27"/>
          <w:szCs w:val="27"/>
        </w:rPr>
        <w:t>по простому</w:t>
      </w:r>
      <w:proofErr w:type="gramEnd"/>
      <w:r>
        <w:rPr>
          <w:color w:val="000000"/>
          <w:sz w:val="27"/>
          <w:szCs w:val="27"/>
        </w:rPr>
        <w:t>, ёлочные шарики, представляли собой те же лампочки, только без цоколя. Из остатков фольги и проволоки делали снежинки и примитивные яблочки. Также из отходов производства делали домики для птиц, пятиконечные звезды с серпом и молотом внутри и многое другое.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Анализируя собранный материал, мы многое поняли. Дети того времени не имели ничего похожего на жизнь современных детей. Сегодня у детей </w:t>
      </w:r>
      <w:proofErr w:type="gramStart"/>
      <w:r>
        <w:rPr>
          <w:color w:val="000000"/>
          <w:sz w:val="27"/>
          <w:szCs w:val="27"/>
        </w:rPr>
        <w:t>очень много</w:t>
      </w:r>
      <w:proofErr w:type="gramEnd"/>
      <w:r>
        <w:rPr>
          <w:color w:val="000000"/>
          <w:sz w:val="27"/>
          <w:szCs w:val="27"/>
        </w:rPr>
        <w:t xml:space="preserve"> самых разных игрушек, которые лежат где-то, позабытые своими хозяевами. Тогда каждая игрушка была большой ценностью.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Тогда ребята жили совсем по- </w:t>
      </w:r>
      <w:proofErr w:type="gramStart"/>
      <w:r>
        <w:rPr>
          <w:color w:val="000000"/>
          <w:sz w:val="27"/>
          <w:szCs w:val="27"/>
        </w:rPr>
        <w:t>другому</w:t>
      </w:r>
      <w:proofErr w:type="gramEnd"/>
      <w:r>
        <w:rPr>
          <w:color w:val="000000"/>
          <w:sz w:val="27"/>
          <w:szCs w:val="27"/>
        </w:rPr>
        <w:t xml:space="preserve">. Много времени они уделяли работе. Помогали взрослым. Дети занимались спортом и много общались друг с другом. Они сами себя развлекали, сами делали игрушки, сами придумывали игры, не </w:t>
      </w:r>
      <w:proofErr w:type="gramStart"/>
      <w:r>
        <w:rPr>
          <w:color w:val="000000"/>
          <w:sz w:val="27"/>
          <w:szCs w:val="27"/>
        </w:rPr>
        <w:t>дожидаясь</w:t>
      </w:r>
      <w:proofErr w:type="gramEnd"/>
      <w:r>
        <w:rPr>
          <w:color w:val="000000"/>
          <w:sz w:val="27"/>
          <w:szCs w:val="27"/>
        </w:rPr>
        <w:t xml:space="preserve"> чтобы взрослые занимались с ними.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 время дети были очень самостоятельными по сравнению с сегодняшними детьми. Они гуляли сами по себе, без взрослых. Никто за ними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присматривал, потому что взрослые были очень заняты. Поэтому надо быть осторожным и внимательным, брать на себя ответственность и за себя, и за своих братьев и сестер, и за своих друзей. С другой стороны, как в городе, так и особенно в деревнях, взрослые относились к чужим детям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вниманием, помогали в случае необходимости, могли посоветовать или предостеречь.</w:t>
      </w:r>
    </w:p>
    <w:p w:rsidR="003525D4" w:rsidRDefault="003525D4" w:rsidP="003525D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Раньше мы думали, что Великая Отечественная война очень далеко от нас, что к нам она не имеет почти никакого отношения. Поэтому все, что мы слышали о ней, казалось нам глубокой историей, чем- то очень старинным. Но после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как мы расспросили прабабушек и прадедушек об их жизни в это время, мы </w:t>
      </w:r>
      <w:r>
        <w:rPr>
          <w:color w:val="000000"/>
          <w:sz w:val="27"/>
          <w:szCs w:val="27"/>
        </w:rPr>
        <w:lastRenderedPageBreak/>
        <w:t>поняли, что просто жизнь очень быстро идет вперёд и что она очень сильно изменилась с тех пор, когда наши прабабушки и прадедушки были маленькими. Мы и не задумывались, что можно жить без телевизора, электричества и горячей воды, что маленькие дети могли ложиться спать голодными, что у них не было своего уголка, где стояли любимые игрушки. Работа над этим проектом произвела на нас большое впечатление. Теперь мы лучше понимаем, что значит история: это то, что происходит с людьми реально, а не только в книгах и фильмах. И что поколение наших прабабушек и прадедуше</w:t>
      </w:r>
      <w:proofErr w:type="gramStart"/>
      <w:r>
        <w:rPr>
          <w:color w:val="000000"/>
          <w:sz w:val="27"/>
          <w:szCs w:val="27"/>
        </w:rPr>
        <w:t>к-</w:t>
      </w:r>
      <w:proofErr w:type="gramEnd"/>
      <w:r>
        <w:rPr>
          <w:color w:val="000000"/>
          <w:sz w:val="27"/>
          <w:szCs w:val="27"/>
        </w:rPr>
        <w:t xml:space="preserve"> это история, которую надо беречь, ценить до того, как живые источники информации не уйдут из жизни, забирая ценную и очень интересную информацию.</w:t>
      </w:r>
    </w:p>
    <w:p w:rsidR="003525D4" w:rsidRPr="005658FD" w:rsidRDefault="003525D4" w:rsidP="003525D4">
      <w:pPr>
        <w:rPr>
          <w:sz w:val="36"/>
          <w:szCs w:val="36"/>
        </w:rPr>
      </w:pPr>
    </w:p>
    <w:sectPr w:rsidR="003525D4" w:rsidRPr="005658FD" w:rsidSect="0018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849"/>
    <w:rsid w:val="001832E1"/>
    <w:rsid w:val="003525D4"/>
    <w:rsid w:val="005658FD"/>
    <w:rsid w:val="00926849"/>
    <w:rsid w:val="00B0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2</cp:revision>
  <dcterms:created xsi:type="dcterms:W3CDTF">2020-05-06T10:21:00Z</dcterms:created>
  <dcterms:modified xsi:type="dcterms:W3CDTF">2020-05-06T10:43:00Z</dcterms:modified>
</cp:coreProperties>
</file>